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E6605" w:rsidRDefault="001E56B0">
      <w:r>
        <w:rPr>
          <w:noProof/>
        </w:rPr>
        <mc:AlternateContent>
          <mc:Choice Requires="wps">
            <w:drawing>
              <wp:anchor distT="0" distB="0" distL="114300" distR="114300" simplePos="0" relativeHeight="251656703" behindDoc="0" locked="0" layoutInCell="1" allowOverlap="1">
                <wp:simplePos x="0" y="0"/>
                <wp:positionH relativeFrom="margin">
                  <wp:align>left</wp:align>
                </wp:positionH>
                <wp:positionV relativeFrom="paragraph">
                  <wp:posOffset>4813300</wp:posOffset>
                </wp:positionV>
                <wp:extent cx="6877050" cy="25050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877050" cy="2505075"/>
                        </a:xfrm>
                        <a:prstGeom prst="rect">
                          <a:avLst/>
                        </a:prstGeom>
                        <a:solidFill>
                          <a:schemeClr val="bg1">
                            <a:lumMod val="95000"/>
                          </a:schemeClr>
                        </a:solidFill>
                        <a:ln>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CC30D" id="Rectangle 11" o:spid="_x0000_s1026" style="position:absolute;margin-left:0;margin-top:379pt;width:541.5pt;height:197.25pt;z-index:2516567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26qQIAANQFAAAOAAAAZHJzL2Uyb0RvYy54bWysVE1v2zAMvQ/YfxB0X+0ETbMEdYqgRYcB&#10;XVu0HXpWZCk2IImapMTJfv0oyXHTD+ww7CKLIvlIPpM8v9hpRbbC+RZMRUcnJSXCcKhbs67oz6fr&#10;L18p8YGZmikwoqJ74enF4vOn887OxRgaULVwBEGMn3e2ok0Idl4UnjdCM38CVhhUSnCaBRTduqgd&#10;6xBdq2JclmdFB662DrjwHl+vspIuEr6Ugoc7Kb0IRFUUcwvpdOlcxbNYnLP52jHbtLxPg/1DFpq1&#10;BoMOUFcsMLJx7Tso3XIHHmQ44aALkLLlItWA1YzKN9U8NsyKVAuS4+1Ak/9/sPx2e+9IW+O/G1Fi&#10;mMZ/9ICsMbNWguAbEtRZP0e7R3vvesnjNVa7k07HL9ZBdonU/UCq2AXC8fHs63RaTpB7jrrxBK/T&#10;SUQtXtyt8+GbAE3ipaIO4ycy2fbGh2x6MInRPKi2vm6VSkLsFHGpHNky/Mer9Si5qo3+AXV+m03K&#10;Mv1pDJkaK5qnBF4hKfMe3K1XAzSClLNZn/qRJ6JG1yLSlIlJt7BXIgIq8yAkMoxUjFNqQwo5O8a5&#10;MCFn7RtWi/wcc/446QQYkSVSMGD3AK/ZOGBnDnv76CrSaAzO5d8Sy86DR4oMJgzOujXgPgJQWFUf&#10;OdsfSMrURJZWUO+x/xzkwfSWX7fYAzfMh3vmcBKxb3C7hDs8pIKuotDfKGnA/f7oPdrjgKCWkg4n&#10;u6L+14Y5QYn6bnB0ZqPT07gKknA6mY5RcMea1bHGbPQlYGPhdGB26RrtgzpcpQP9jEtoGaOiihmO&#10;sSvKgzsIlyFvHFxjXCyXyQzH37JwYx4tj+CR1djjT7tn5mw/CAFn6BYOW4DN38xDto2eBpabALJN&#10;w/LCa883ro7U7f2ai7vpWE5WL8t48QcAAP//AwBQSwMEFAAGAAgAAAAhAA7DOAzgAAAACgEAAA8A&#10;AABkcnMvZG93bnJldi54bWxMj0tPwzAQhO9I/AdrkbhRpy2BKMSpeKiXXlpaOHBz4k0c1Y8odtP0&#10;37M9we1bzWh2plhN1rARh9B5J2A+S4Chq73qXCvg67B+yICFKJ2SxjsUcMEAq/L2ppC58mf3ieM+&#10;toxCXMilAB1jn3Meao1Whpnv0ZHW+MHKSOfQcjXIM4VbwxdJ8sSt7Bx90LLHd431cX+yAh531frN&#10;/Bw2G72svy8fzXZsjlsh7u+m1xdgEaf4Z4ZrfaoOJXWq/MmpwIwAGhIFPKcZwVVOsiVRRTRPFynw&#10;suD/J5S/AAAA//8DAFBLAQItABQABgAIAAAAIQC2gziS/gAAAOEBAAATAAAAAAAAAAAAAAAAAAAA&#10;AABbQ29udGVudF9UeXBlc10ueG1sUEsBAi0AFAAGAAgAAAAhADj9If/WAAAAlAEAAAsAAAAAAAAA&#10;AAAAAAAALwEAAF9yZWxzLy5yZWxzUEsBAi0AFAAGAAgAAAAhAIBxDbqpAgAA1AUAAA4AAAAAAAAA&#10;AAAAAAAALgIAAGRycy9lMm9Eb2MueG1sUEsBAi0AFAAGAAgAAAAhAA7DOAzgAAAACgEAAA8AAAAA&#10;AAAAAAAAAAAAAwUAAGRycy9kb3ducmV2LnhtbFBLBQYAAAAABAAEAPMAAAAQBgAAAAA=&#10;" fillcolor="#f2f2f2 [3052]" strokecolor="#009" strokeweight="2pt">
                <w10:wrap anchorx="margin"/>
              </v:rect>
            </w:pict>
          </mc:Fallback>
        </mc:AlternateContent>
      </w:r>
      <w:r>
        <w:rPr>
          <w:noProof/>
        </w:rPr>
        <mc:AlternateContent>
          <mc:Choice Requires="wps">
            <w:drawing>
              <wp:anchor distT="45720" distB="45720" distL="114300" distR="114300" simplePos="0" relativeHeight="251661824" behindDoc="0" locked="0" layoutInCell="1" allowOverlap="1">
                <wp:simplePos x="0" y="0"/>
                <wp:positionH relativeFrom="column">
                  <wp:align>right</wp:align>
                </wp:positionH>
                <wp:positionV relativeFrom="paragraph">
                  <wp:posOffset>4851400</wp:posOffset>
                </wp:positionV>
                <wp:extent cx="3171825" cy="23717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371725"/>
                        </a:xfrm>
                        <a:prstGeom prst="rect">
                          <a:avLst/>
                        </a:prstGeom>
                        <a:solidFill>
                          <a:schemeClr val="bg1">
                            <a:lumMod val="95000"/>
                          </a:schemeClr>
                        </a:solidFill>
                        <a:ln w="9525">
                          <a:noFill/>
                          <a:miter lim="800000"/>
                          <a:headEnd/>
                          <a:tailEnd/>
                        </a:ln>
                      </wps:spPr>
                      <wps:txbx>
                        <w:txbxContent>
                          <w:p w:rsidR="00F26B5B" w:rsidRDefault="00F26B5B" w:rsidP="00C02BE3">
                            <w:pPr>
                              <w:rPr>
                                <w:b/>
                                <w:color w:val="00B0F0"/>
                                <w14:textOutline w14:w="0" w14:cap="flat" w14:cmpd="sng" w14:algn="ctr">
                                  <w14:noFill/>
                                  <w14:prstDash w14:val="solid"/>
                                  <w14:round/>
                                </w14:textOutline>
                                <w14:props3d w14:extrusionH="57150" w14:contourW="0" w14:prstMaterial="softEdge">
                                  <w14:bevelT w14:w="25400" w14:h="38100" w14:prst="circle"/>
                                </w14:props3d>
                              </w:rPr>
                            </w:pPr>
                            <w:r w:rsidRPr="00F26B5B">
                              <w:rPr>
                                <w:b/>
                                <w:color w:val="00B0F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2019 </w:t>
                            </w:r>
                            <w:r w:rsidR="00C02BE3" w:rsidRPr="00F26B5B">
                              <w:rPr>
                                <w:b/>
                                <w:color w:val="00B0F0"/>
                                <w:sz w:val="36"/>
                                <w:szCs w:val="36"/>
                                <w14:textOutline w14:w="0" w14:cap="flat" w14:cmpd="sng" w14:algn="ctr">
                                  <w14:noFill/>
                                  <w14:prstDash w14:val="solid"/>
                                  <w14:round/>
                                </w14:textOutline>
                                <w14:props3d w14:extrusionH="57150" w14:contourW="0" w14:prstMaterial="softEdge">
                                  <w14:bevelT w14:w="25400" w14:h="38100" w14:prst="circle"/>
                                </w14:props3d>
                              </w:rPr>
                              <w:t>Statistics</w:t>
                            </w:r>
                          </w:p>
                          <w:p w:rsidR="00F26B5B" w:rsidRPr="00C02BE3" w:rsidRDefault="00F26B5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321,834 Total Fixed Route Rides </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6,860 Total Paratransit Rides</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357,863 Revenue Miles</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372,594 Total Miles</w:t>
                            </w:r>
                          </w:p>
                          <w:p w:rsidR="00C02BE3" w:rsidRPr="00C02BE3" w:rsidRDefault="00C02BE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Fixed Routes</w:t>
                            </w:r>
                          </w:p>
                          <w:p w:rsidR="00C02BE3" w:rsidRDefault="00C02BE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6B5B" w:rsidRPr="00F26B5B" w:rsidRDefault="00F26B5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55pt;margin-top:382pt;width:249.75pt;height:186.75pt;z-index:2516618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nqMAIAAD8EAAAOAAAAZHJzL2Uyb0RvYy54bWysU9tu2zAMfR+wfxD0vvjSZGmMOEWXrsOA&#10;7gK0+wBZlmNhkqhJSuzs60fJaZptb8NeBFGkDg8PyfXNqBU5COclmJoWs5wSYTi00uxq+u3p/s01&#10;JT4w0zIFRtT0KDy92bx+tR5sJUroQbXCEQQxvhpsTfsQbJVlnvdCMz8DKww6O3CaBTTdLmsdGxBd&#10;q6zM87fZAK61DrjwHl/vJifdJPyuEzx86TovAlE1RW4hnS6dTTyzzZpVO8dsL/mJBvsHFppJg0nP&#10;UHcsMLJ38i8oLbkDD12YcdAZdJ3kItWA1RT5H9U89syKVAuK4+1ZJv//YPnnw1dHZFtTbJRhGlv0&#10;JMZA3sFIyqjOYH2FQY8Ww8KIz9jlVKm3D8C/e2Jg2zOzE7fOwdAL1iK7Iv7MLr5OOD6CNMMnaDEN&#10;2wdIQGPndJQOxSCIjl06njsTqXB8vCqWxXW5oISjr7xaFks0Yg5WPX+3zocPAjSJl5o6bH2CZ4cH&#10;H6bQ55CYzYOS7b1UKhlx3MRWOXJgOCjNbipR7TVynd5WizxP44Ip03TG8ETgNyRlyFDT1QLpRWAD&#10;MQVmZ5WWASddSY1SI9QExqqo2HvTppDApJrumESZk4RRtUm/MDYjBkZdG2iPKKaDaaJxA/HSg/tJ&#10;yYDTXFP/Y8+coER9NNiQVTGfx/FPxnyxLNFwl57m0sMMR6iaBkqm6zaklZkqusXGdTJJ+sLkxBWn&#10;NGly2qi4Bpd2inrZ+80vAAAA//8DAFBLAwQUAAYACAAAACEAJBPZ/N4AAAAJAQAADwAAAGRycy9k&#10;b3ducmV2LnhtbEyPS0/DMBCE70j8B2uRuFGnpc8Qp4rKQ73SIvXqxEsc4Udqu23or2c5wW1HM5r9&#10;plgP1rAzhth5J2A8yoCha7zqXCvgY//6sAQWk3RKGu9QwDdGWJe3N4XMlb+4dzzvUsuoxMVcCtAp&#10;9TnnsdFoZRz5Hh15nz5YmUiGlqsgL1RuDZ9k2Zxb2Tn6oGWPG43N1+5kBYSXTayvx0pPntOhepNm&#10;f9x2VyHu74bqCVjCIf2F4Ref0KEkptqfnIrMCKAhScBiPqWD7OlqNQNWU278uJgBLwv+f0H5AwAA&#10;//8DAFBLAQItABQABgAIAAAAIQC2gziS/gAAAOEBAAATAAAAAAAAAAAAAAAAAAAAAABbQ29udGVu&#10;dF9UeXBlc10ueG1sUEsBAi0AFAAGAAgAAAAhADj9If/WAAAAlAEAAAsAAAAAAAAAAAAAAAAALwEA&#10;AF9yZWxzLy5yZWxzUEsBAi0AFAAGAAgAAAAhAForqeowAgAAPwQAAA4AAAAAAAAAAAAAAAAALgIA&#10;AGRycy9lMm9Eb2MueG1sUEsBAi0AFAAGAAgAAAAhACQT2fzeAAAACQEAAA8AAAAAAAAAAAAAAAAA&#10;igQAAGRycy9kb3ducmV2LnhtbFBLBQYAAAAABAAEAPMAAACVBQAAAAA=&#10;" fillcolor="#f2f2f2 [3052]" stroked="f">
                <v:textbox>
                  <w:txbxContent>
                    <w:p w:rsidR="00F26B5B" w:rsidRDefault="00F26B5B" w:rsidP="00C02BE3">
                      <w:pPr>
                        <w:rPr>
                          <w:b/>
                          <w:color w:val="00B0F0"/>
                          <w14:textOutline w14:w="0" w14:cap="flat" w14:cmpd="sng" w14:algn="ctr">
                            <w14:noFill/>
                            <w14:prstDash w14:val="solid"/>
                            <w14:round/>
                          </w14:textOutline>
                          <w14:props3d w14:extrusionH="57150" w14:contourW="0" w14:prstMaterial="softEdge">
                            <w14:bevelT w14:w="25400" w14:h="38100" w14:prst="circle"/>
                          </w14:props3d>
                        </w:rPr>
                      </w:pPr>
                      <w:r w:rsidRPr="00F26B5B">
                        <w:rPr>
                          <w:b/>
                          <w:color w:val="00B0F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2019 </w:t>
                      </w:r>
                      <w:r w:rsidR="00C02BE3" w:rsidRPr="00F26B5B">
                        <w:rPr>
                          <w:b/>
                          <w:color w:val="00B0F0"/>
                          <w:sz w:val="36"/>
                          <w:szCs w:val="36"/>
                          <w14:textOutline w14:w="0" w14:cap="flat" w14:cmpd="sng" w14:algn="ctr">
                            <w14:noFill/>
                            <w14:prstDash w14:val="solid"/>
                            <w14:round/>
                          </w14:textOutline>
                          <w14:props3d w14:extrusionH="57150" w14:contourW="0" w14:prstMaterial="softEdge">
                            <w14:bevelT w14:w="25400" w14:h="38100" w14:prst="circle"/>
                          </w14:props3d>
                        </w:rPr>
                        <w:t>Statistics</w:t>
                      </w:r>
                    </w:p>
                    <w:p w:rsidR="00F26B5B" w:rsidRPr="00C02BE3" w:rsidRDefault="00F26B5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321,834 Total Fixed Route Rides </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6,860 Total Paratransit Rides</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357,863 Revenue Miles</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372,594 Total Miles</w:t>
                      </w:r>
                    </w:p>
                    <w:p w:rsidR="00C02BE3" w:rsidRPr="00C02BE3" w:rsidRDefault="00C02BE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Fixed Routes</w:t>
                      </w:r>
                    </w:p>
                    <w:p w:rsidR="00C02BE3" w:rsidRDefault="00C02BE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6B5B" w:rsidRPr="00F26B5B" w:rsidRDefault="00F26B5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C02BE3">
        <w:rPr>
          <w:noProof/>
        </w:rPr>
        <mc:AlternateContent>
          <mc:Choice Requires="wps">
            <w:drawing>
              <wp:anchor distT="45720" distB="45720" distL="114300" distR="114300" simplePos="0" relativeHeight="251663872" behindDoc="0" locked="0" layoutInCell="1" allowOverlap="1">
                <wp:simplePos x="0" y="0"/>
                <wp:positionH relativeFrom="margin">
                  <wp:posOffset>3600450</wp:posOffset>
                </wp:positionH>
                <wp:positionV relativeFrom="paragraph">
                  <wp:posOffset>4899025</wp:posOffset>
                </wp:positionV>
                <wp:extent cx="3171825" cy="227647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276475"/>
                        </a:xfrm>
                        <a:prstGeom prst="rect">
                          <a:avLst/>
                        </a:prstGeom>
                        <a:solidFill>
                          <a:schemeClr val="bg1">
                            <a:lumMod val="95000"/>
                          </a:schemeClr>
                        </a:solidFill>
                        <a:ln w="9525">
                          <a:noFill/>
                          <a:miter lim="800000"/>
                          <a:headEnd/>
                          <a:tailEnd/>
                        </a:ln>
                      </wps:spPr>
                      <wps:txbx>
                        <w:txbxContent>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9 - Bus Fleet</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6 - 35’ 2019 </w:t>
                            </w:r>
                            <w:proofErr w:type="spellStart"/>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Gillig</w:t>
                            </w:r>
                            <w:proofErr w:type="spellEnd"/>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Buses</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1 - 35’ 2020 </w:t>
                            </w:r>
                            <w:proofErr w:type="spellStart"/>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Gillig</w:t>
                            </w:r>
                            <w:proofErr w:type="spellEnd"/>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Bus</w:t>
                            </w:r>
                          </w:p>
                          <w:p w:rsid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2 - 29’ Buses that will be replaced with 35’  </w:t>
                            </w:r>
                            <w:proofErr w:type="spellStart"/>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Gilligs</w:t>
                            </w:r>
                            <w:proofErr w:type="spellEnd"/>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in Summer of 2021</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20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3.5pt;margin-top:385.75pt;width:249.75pt;height:179.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XMwIAAEYEAAAOAAAAZHJzL2Uyb0RvYy54bWysU9tu2zAMfR+wfxD0vviypEmMOEWXrsOA&#10;7gK0+wBZlmNhkqhJSuzu60fJaZptb8NeBFGkDg8Pyc31qBU5CuclmJoWs5wSYTi00uxr+u3x7s2K&#10;Eh+YaZkCI2r6JDy93r5+tRlsJUroQbXCEQQxvhpsTfsQbJVlnvdCMz8DKww6O3CaBTTdPmsdGxBd&#10;q6zM86tsANdaB1x4j6+3k5NuE37XCR6+dJ0XgaiaIreQTpfOJp7ZdsOqvWO2l/xEg/0DC82kwaRn&#10;qFsWGDk4+ReUltyBhy7MOOgMuk5ykWrAaor8j2oeemZFqgXF8fYsk/9/sPzz8asjsq3pmhLDNLbo&#10;UYyBvIORlFGdwfoKgx4shoURn7HLqVJv74F/98TArmdmL26cg6EXrEV2RfyZXXydcHwEaYZP0GIa&#10;dgiQgMbO6SgdikEQHbv0dO5MpMLx8W2xLFblghKOvrJcXs2Xi5SDVc/frfPhgwBN4qWmDluf4Nnx&#10;3odIh1XPITGbByXbO6lUMuK4iZ1y5MhwUJr9VKI6aOQ6va0XeZ7GBXHSdMbwhPobkjJkQC0XyDUC&#10;G4gp0pBpGXDSldQ1XSHUBMaqqNh706aQwKSa7phEmZOEUbVJvzA2Y+pV0jfK20D7hJo6mAYbFxEv&#10;PbiflAw41DX1Pw7MCUrUR4N9WRfzedyCZMwXyxINd+lpLj3McISqaaBkuu5C2pypsBvsXyeTsi9M&#10;TpRxWJM0p8WK23Bpp6iX9d/+AgAA//8DAFBLAwQUAAYACAAAACEAI6euVeEAAAANAQAADwAAAGRy&#10;cy9kb3ducmV2LnhtbEyPzU7DMBCE70i8g7VI3KidoiYoxKmi8iOutEhcnXiJI+J1artt6NPjnuA2&#10;ox3NflOtZzuyI/owOJKQLQQwpM7pgXoJH7uXuwdgISrSanSEEn4wwLq+vqpUqd2J3vG4jT1LJRRK&#10;JcHEOJWch86gVWHhJqR0+3Leqpis77n26pTK7ciXQuTcqoHSB6Mm3BjsvrcHK8E/b0J73jdm+RQ/&#10;m1c17vZvw1nK25u5eQQWcY5/YbjgJ3SoE1PrDqQDGyWs8iJtiRKKIlsBuyREnifVJpXdCwG8rvj/&#10;FfUvAAAA//8DAFBLAQItABQABgAIAAAAIQC2gziS/gAAAOEBAAATAAAAAAAAAAAAAAAAAAAAAABb&#10;Q29udGVudF9UeXBlc10ueG1sUEsBAi0AFAAGAAgAAAAhADj9If/WAAAAlAEAAAsAAAAAAAAAAAAA&#10;AAAALwEAAF9yZWxzLy5yZWxzUEsBAi0AFAAGAAgAAAAhAL5yoFczAgAARgQAAA4AAAAAAAAAAAAA&#10;AAAALgIAAGRycy9lMm9Eb2MueG1sUEsBAi0AFAAGAAgAAAAhACOnrlXhAAAADQEAAA8AAAAAAAAA&#10;AAAAAAAAjQQAAGRycy9kb3ducmV2LnhtbFBLBQYAAAAABAAEAPMAAACbBQAAAAA=&#10;" fillcolor="#f2f2f2 [3052]" stroked="f">
                <v:textbox>
                  <w:txbxContent>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9 - Bus Fleet</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6 - 35’ 2019 </w:t>
                      </w:r>
                      <w:proofErr w:type="spellStart"/>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Gillig</w:t>
                      </w:r>
                      <w:proofErr w:type="spellEnd"/>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Buses</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1 - 35’ 2020 </w:t>
                      </w:r>
                      <w:proofErr w:type="spellStart"/>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Gillig</w:t>
                      </w:r>
                      <w:proofErr w:type="spellEnd"/>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Bus</w:t>
                      </w:r>
                    </w:p>
                    <w:p w:rsid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2 - 29’ Buses that will be replaced with 35’  </w:t>
                      </w:r>
                      <w:proofErr w:type="spellStart"/>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Gilligs</w:t>
                      </w:r>
                      <w:proofErr w:type="spellEnd"/>
                      <w:r w:rsidRPr="00C02BE3">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in Summer of 2021</w:t>
                      </w:r>
                    </w:p>
                    <w:p w:rsidR="00C02BE3" w:rsidRPr="00C02BE3" w:rsidRDefault="00C02BE3">
                      <w:pP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20 Employees</w:t>
                      </w:r>
                    </w:p>
                  </w:txbxContent>
                </v:textbox>
                <w10:wrap type="square" anchorx="margin"/>
              </v:shape>
            </w:pict>
          </mc:Fallback>
        </mc:AlternateContent>
      </w:r>
      <w:r w:rsidR="00C02BE3">
        <w:rPr>
          <w:noProof/>
        </w:rPr>
        <mc:AlternateContent>
          <mc:Choice Requires="wps">
            <w:drawing>
              <wp:anchor distT="45720" distB="45720" distL="114300" distR="114300" simplePos="0" relativeHeight="251660800" behindDoc="0" locked="0" layoutInCell="1" allowOverlap="1">
                <wp:simplePos x="0" y="0"/>
                <wp:positionH relativeFrom="margin">
                  <wp:align>right</wp:align>
                </wp:positionH>
                <wp:positionV relativeFrom="paragraph">
                  <wp:posOffset>212090</wp:posOffset>
                </wp:positionV>
                <wp:extent cx="3272790" cy="4505325"/>
                <wp:effectExtent l="0" t="0" r="2286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4505325"/>
                        </a:xfrm>
                        <a:prstGeom prst="rect">
                          <a:avLst/>
                        </a:prstGeom>
                        <a:solidFill>
                          <a:srgbClr val="FFFFFF"/>
                        </a:solidFill>
                        <a:ln w="25400">
                          <a:solidFill>
                            <a:srgbClr val="000099"/>
                          </a:solidFill>
                          <a:miter lim="800000"/>
                          <a:headEnd/>
                          <a:tailEnd/>
                        </a:ln>
                      </wps:spPr>
                      <wps:txbx>
                        <w:txbxContent>
                          <w:p w:rsidR="007078E3" w:rsidRDefault="007078E3">
                            <w:r>
                              <w:rPr>
                                <w:noProof/>
                              </w:rPr>
                              <w:drawing>
                                <wp:inline distT="0" distB="0" distL="0" distR="0">
                                  <wp:extent cx="3081020" cy="193929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Maritime-Metro-Transit-Center.jpg"/>
                                          <pic:cNvPicPr/>
                                        </pic:nvPicPr>
                                        <pic:blipFill>
                                          <a:blip r:embed="rId6">
                                            <a:extLst>
                                              <a:ext uri="{28A0092B-C50C-407E-A947-70E740481C1C}">
                                                <a14:useLocalDpi xmlns:a14="http://schemas.microsoft.com/office/drawing/2010/main" val="0"/>
                                              </a:ext>
                                            </a:extLst>
                                          </a:blip>
                                          <a:stretch>
                                            <a:fillRect/>
                                          </a:stretch>
                                        </pic:blipFill>
                                        <pic:spPr>
                                          <a:xfrm>
                                            <a:off x="0" y="0"/>
                                            <a:ext cx="3081020" cy="1939290"/>
                                          </a:xfrm>
                                          <a:prstGeom prst="rect">
                                            <a:avLst/>
                                          </a:prstGeom>
                                        </pic:spPr>
                                      </pic:pic>
                                    </a:graphicData>
                                  </a:graphic>
                                </wp:inline>
                              </w:drawing>
                            </w:r>
                            <w:r>
                              <w:rPr>
                                <w:noProof/>
                              </w:rPr>
                              <w:drawing>
                                <wp:inline distT="0" distB="0" distL="0" distR="0">
                                  <wp:extent cx="3081020" cy="231076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20.jpg"/>
                                          <pic:cNvPicPr/>
                                        </pic:nvPicPr>
                                        <pic:blipFill>
                                          <a:blip r:embed="rId7">
                                            <a:extLst>
                                              <a:ext uri="{28A0092B-C50C-407E-A947-70E740481C1C}">
                                                <a14:useLocalDpi xmlns:a14="http://schemas.microsoft.com/office/drawing/2010/main" val="0"/>
                                              </a:ext>
                                            </a:extLst>
                                          </a:blip>
                                          <a:stretch>
                                            <a:fillRect/>
                                          </a:stretch>
                                        </pic:blipFill>
                                        <pic:spPr>
                                          <a:xfrm>
                                            <a:off x="0" y="0"/>
                                            <a:ext cx="3081020" cy="2310765"/>
                                          </a:xfrm>
                                          <a:prstGeom prst="rect">
                                            <a:avLst/>
                                          </a:prstGeom>
                                        </pic:spPr>
                                      </pic:pic>
                                    </a:graphicData>
                                  </a:graphic>
                                </wp:inline>
                              </w:drawing>
                            </w:r>
                          </w:p>
                          <w:p w:rsidR="007078E3" w:rsidRDefault="007078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6.5pt;margin-top:16.7pt;width:257.7pt;height:354.75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CSKQIAAE0EAAAOAAAAZHJzL2Uyb0RvYy54bWysVNtu2zAMfR+wfxD0vthxnaUx4hRdugwD&#10;ugvQ7gNkWY6FSaInKbGzry8lu1l2exnmB0EUqSPyHNLrm0ErchTWSTAlnc9SSoThUEuzL+mXx92r&#10;a0qcZ6ZmCowo6Uk4erN5+WLdd4XIoAVVC0sQxLii70raet8VSeJ4KzRzM+iEQWcDVjOPpt0ntWU9&#10;omuVZGn6OunB1p0FLpzD07vRSTcRv2kE95+axglPVEkxNx9XG9cqrMlmzYq9ZV0r+ZQG+4csNJMG&#10;Hz1D3THPyMHK36C05BYcNH7GQSfQNJKLWANWM09/qeahZZ2ItSA5rjvT5P4fLP94/GyJrEuaU2KY&#10;RokexeDJGxhIFtjpO1dg0EOHYX7AY1Q5Vuq6e+BfHTGwbZnZi1troW8FqzG7ebiZXFwdcVwAqfoP&#10;UOMz7OAhAg2N1YE6JIMgOqp0OisTUuF4eJUts+UKXRx9+SJdXGWL+AYrnq931vl3AjQJm5JalD7C&#10;s+O98yEdVjyHhNccKFnvpFLRsPtqqyw5MmyTXfwm9J/ClCF9SbNFnqYjBX/FSPFbrf6EoaXHhldS&#10;l/Q6RE0tGIh7a+rYjp5JNe4xZ2UmJgN5I41+qIYo2VmgCuoTUmth7G+cR9y0YL9T0mNvl9R9OzAr&#10;KFHvDcqzmud5GIZo5Itlhoa99FSXHmY4QpXUUzJutz4OUCDOwC3K2MhIcNB7zGRKGXs28j7NVxiK&#10;SztG/fgLbJ4AAAD//wMAUEsDBBQABgAIAAAAIQDjGi5Y3gAAAAcBAAAPAAAAZHJzL2Rvd25yZXYu&#10;eG1sTI/NTsMwEITvSLyDtUjcqJM2JW3IpoJKiBOqaEPPbmySCP8pdtrw9iynctvRjGa+LTeT0eys&#10;htA7i5DOEmDKNk72tkWoD68PK2AhCiuFdlYh/KgAm+r2phSFdBf7oc772DIqsaEQCF2MvuA8NJ0y&#10;IsycV5a8LzcYEUkOLZeDuFC50XyeJI/ciN7SQie82naq+d6PBqGt3/zL+7jz2/ywq7Ncp6uj/0S8&#10;v5uen4BFNcVrGP7wCR0qYjq50crANAI9EhEWiwwYuct0SccJIc/ma+BVyf/zV78AAAD//wMAUEsB&#10;Ai0AFAAGAAgAAAAhALaDOJL+AAAA4QEAABMAAAAAAAAAAAAAAAAAAAAAAFtDb250ZW50X1R5cGVz&#10;XS54bWxQSwECLQAUAAYACAAAACEAOP0h/9YAAACUAQAACwAAAAAAAAAAAAAAAAAvAQAAX3JlbHMv&#10;LnJlbHNQSwECLQAUAAYACAAAACEAjMnAkikCAABNBAAADgAAAAAAAAAAAAAAAAAuAgAAZHJzL2Uy&#10;b0RvYy54bWxQSwECLQAUAAYACAAAACEA4xouWN4AAAAHAQAADwAAAAAAAAAAAAAAAACDBAAAZHJz&#10;L2Rvd25yZXYueG1sUEsFBgAAAAAEAAQA8wAAAI4FAAAAAA==&#10;" strokecolor="#009" strokeweight="2pt">
                <v:textbox>
                  <w:txbxContent>
                    <w:p w:rsidR="007078E3" w:rsidRDefault="007078E3">
                      <w:r>
                        <w:rPr>
                          <w:noProof/>
                        </w:rPr>
                        <w:drawing>
                          <wp:inline distT="0" distB="0" distL="0" distR="0">
                            <wp:extent cx="3081020" cy="193929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Maritime-Metro-Transit-Center.jpg"/>
                                    <pic:cNvPicPr/>
                                  </pic:nvPicPr>
                                  <pic:blipFill>
                                    <a:blip r:embed="rId6">
                                      <a:extLst>
                                        <a:ext uri="{28A0092B-C50C-407E-A947-70E740481C1C}">
                                          <a14:useLocalDpi xmlns:a14="http://schemas.microsoft.com/office/drawing/2010/main" val="0"/>
                                        </a:ext>
                                      </a:extLst>
                                    </a:blip>
                                    <a:stretch>
                                      <a:fillRect/>
                                    </a:stretch>
                                  </pic:blipFill>
                                  <pic:spPr>
                                    <a:xfrm>
                                      <a:off x="0" y="0"/>
                                      <a:ext cx="3081020" cy="1939290"/>
                                    </a:xfrm>
                                    <a:prstGeom prst="rect">
                                      <a:avLst/>
                                    </a:prstGeom>
                                  </pic:spPr>
                                </pic:pic>
                              </a:graphicData>
                            </a:graphic>
                          </wp:inline>
                        </w:drawing>
                      </w:r>
                      <w:r>
                        <w:rPr>
                          <w:noProof/>
                        </w:rPr>
                        <w:drawing>
                          <wp:inline distT="0" distB="0" distL="0" distR="0">
                            <wp:extent cx="3081020" cy="231076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20.jpg"/>
                                    <pic:cNvPicPr/>
                                  </pic:nvPicPr>
                                  <pic:blipFill>
                                    <a:blip r:embed="rId7">
                                      <a:extLst>
                                        <a:ext uri="{28A0092B-C50C-407E-A947-70E740481C1C}">
                                          <a14:useLocalDpi xmlns:a14="http://schemas.microsoft.com/office/drawing/2010/main" val="0"/>
                                        </a:ext>
                                      </a:extLst>
                                    </a:blip>
                                    <a:stretch>
                                      <a:fillRect/>
                                    </a:stretch>
                                  </pic:blipFill>
                                  <pic:spPr>
                                    <a:xfrm>
                                      <a:off x="0" y="0"/>
                                      <a:ext cx="3081020" cy="2310765"/>
                                    </a:xfrm>
                                    <a:prstGeom prst="rect">
                                      <a:avLst/>
                                    </a:prstGeom>
                                  </pic:spPr>
                                </pic:pic>
                              </a:graphicData>
                            </a:graphic>
                          </wp:inline>
                        </w:drawing>
                      </w:r>
                    </w:p>
                    <w:p w:rsidR="007078E3" w:rsidRDefault="007078E3"/>
                  </w:txbxContent>
                </v:textbox>
                <w10:wrap type="square" anchorx="margin"/>
              </v:shape>
            </w:pict>
          </mc:Fallback>
        </mc:AlternateContent>
      </w:r>
      <w:r w:rsidR="00F26B5B">
        <w:rPr>
          <w:noProof/>
        </w:rPr>
        <mc:AlternateContent>
          <mc:Choice Requires="wps">
            <w:drawing>
              <wp:anchor distT="45720" distB="45720" distL="114300" distR="114300" simplePos="0" relativeHeight="251657728" behindDoc="0" locked="0" layoutInCell="1" allowOverlap="1">
                <wp:simplePos x="0" y="0"/>
                <wp:positionH relativeFrom="column">
                  <wp:posOffset>-9525</wp:posOffset>
                </wp:positionH>
                <wp:positionV relativeFrom="paragraph">
                  <wp:posOffset>241300</wp:posOffset>
                </wp:positionV>
                <wp:extent cx="3152775" cy="4476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476750"/>
                        </a:xfrm>
                        <a:prstGeom prst="rect">
                          <a:avLst/>
                        </a:prstGeom>
                        <a:solidFill>
                          <a:schemeClr val="bg1">
                            <a:lumMod val="95000"/>
                          </a:schemeClr>
                        </a:solidFill>
                        <a:ln w="25400">
                          <a:solidFill>
                            <a:srgbClr val="000099"/>
                          </a:solidFill>
                          <a:miter lim="800000"/>
                          <a:headEnd/>
                          <a:tailEnd/>
                        </a:ln>
                      </wps:spPr>
                      <wps:txbx>
                        <w:txbxContent>
                          <w:p w:rsidR="00F26B5B" w:rsidRPr="00F26B5B" w:rsidRDefault="00F26B5B">
                            <w:pPr>
                              <w:rPr>
                                <w:color w:val="000099"/>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26B5B">
                              <w:rPr>
                                <w:color w:val="000099"/>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Our Transit System</w:t>
                            </w:r>
                          </w:p>
                          <w:p w:rsidR="00F26B5B" w:rsidRPr="00F26B5B" w:rsidRDefault="00F26B5B">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B5B">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Maritime Metro provides public transportation to the cities of Manitowoc and Two Rivers. We have seven fixed routes that run from 5:00AM – 8:00PM Monday thru Friday. We also run six fixed routes on Saturday from 9:00AM – 4:00PM</w:t>
                            </w:r>
                          </w:p>
                          <w:p w:rsidR="00F26B5B" w:rsidRPr="00F26B5B" w:rsidRDefault="00F26B5B">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B5B">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Maritime Metro Transit through coordination with Manitowoc County offers specialized transportation services for residents throughout Manitowoc County. Everyone should have access to public transportation to get where they need to go. Since 1978, Manitowoc Transit and now Maritime Metro Transit have been providing fixed route bus service to the cities of Manitowoc and Two Rivers. In 1992, under the Americans with Disabilities Act (ADA), Maritime Metro Transit began providing paratransit service. Through the coordination of specialized transportation services, passengers living throughout Manitowoc County and in the Cities of Manitowoc and Two Rivers have many transportation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pt;margin-top:19pt;width:248.25pt;height:3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G0QAIAAHIEAAAOAAAAZHJzL2Uyb0RvYy54bWysVNtu2zAMfR+wfxD0vthxnaYx4hRdug4D&#10;ugvQ7gNkWbaFSaInKbGzrx8lJ1nWvg17EUSRPiTPIb2+HbUie2GdBFPS+SylRBgOtTRtSb8/P7y7&#10;ocR5ZmqmwIiSHoSjt5u3b9ZDX4gMOlC1sARBjCuGvqSd932RJI53QjM3g14YdDZgNfNo2japLRsQ&#10;XaskS9PrZABb9xa4cA5f7ycn3UT8phHcf20aJzxRJcXafDxtPKtwJps1K1rL+k7yYxnsH6rQTBpM&#10;eoa6Z56RnZWvoLTkFhw0fsZBJ9A0kovYA3YzT19089SxXsRekBzXn2ly/w+Wf9l/s0TWJc3mS0oM&#10;0yjSsxg9eQ8jyQI/Q+8KDHvqMdCP+Iw6x15d/wj8hyMGth0zrbizFoZOsBrrm4cvk4tPJxwXQKrh&#10;M9SYhu08RKCxsTqQh3QQREedDmdtQikcH6/mi2y5XFDC0Zfny+vlIqqXsOL0eW+d/yhAk3ApqUXx&#10;IzzbPzofymHFKSRkc6Bk/SCVikYYOLFVluwZjkrVTi2qncZap7fVIk1PKeN8hvCI+heSMmRANhc5&#10;Br9OY9vqnATh0tUqEvWiGi09boWSuqQ3Ieo4p4HbD6aOM+uZVNMd21LmSHbgd2Laj9UYdb06aVhB&#10;fUD2LUxLgEuLlw7sL0oGXICSup87ZgUl6pNBBVfzPA8bE418sczQsJee6tLDDEeoknpKpuvWxy0L&#10;DBi4Q6UbGTUIIzFVciwZBzuSeFzCsDmXdoz686vY/AYAAP//AwBQSwMEFAAGAAgAAAAhALZ4ygTf&#10;AAAACQEAAA8AAABkcnMvZG93bnJldi54bWxMj8FuwjAQRO+V+AdrkXoDm0JaSOOgqlV7QRwI/QAT&#10;L3FEbEe2A2m/vttTe9vRjGbfFNvRduyKIbbeSVjMBTB0tdetayR8Ht9na2AxKadV5x1K+MII23Jy&#10;V6hc+5s74LVKDaMSF3MlwaTU55zH2qBVce57dOSdfbAqkQwN10HdqNx2/EGIR25V6+iDUT2+Gqwv&#10;1WAlDFW1M5dDDHv/Nohddj5uPrpvKe+n48szsIRj+gvDLz6hQ0lMJz84HVknYbbIKClhuaZJ5K82&#10;GR0nCU+rpQBeFvz/gvIHAAD//wMAUEsBAi0AFAAGAAgAAAAhALaDOJL+AAAA4QEAABMAAAAAAAAA&#10;AAAAAAAAAAAAAFtDb250ZW50X1R5cGVzXS54bWxQSwECLQAUAAYACAAAACEAOP0h/9YAAACUAQAA&#10;CwAAAAAAAAAAAAAAAAAvAQAAX3JlbHMvLnJlbHNQSwECLQAUAAYACAAAACEAJzRxtEACAAByBAAA&#10;DgAAAAAAAAAAAAAAAAAuAgAAZHJzL2Uyb0RvYy54bWxQSwECLQAUAAYACAAAACEAtnjKBN8AAAAJ&#10;AQAADwAAAAAAAAAAAAAAAACaBAAAZHJzL2Rvd25yZXYueG1sUEsFBgAAAAAEAAQA8wAAAKYFAAAA&#10;AA==&#10;" fillcolor="#f2f2f2 [3052]" strokecolor="#009" strokeweight="2pt">
                <v:textbox>
                  <w:txbxContent>
                    <w:p w:rsidR="00F26B5B" w:rsidRPr="00F26B5B" w:rsidRDefault="00F26B5B">
                      <w:pPr>
                        <w:rPr>
                          <w:color w:val="000099"/>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26B5B">
                        <w:rPr>
                          <w:color w:val="000099"/>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Our Transit System</w:t>
                      </w:r>
                    </w:p>
                    <w:p w:rsidR="00F26B5B" w:rsidRPr="00F26B5B" w:rsidRDefault="00F26B5B">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B5B">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Maritime Metro provides public transportation to the cities of Manitowoc and Two Rivers. We have seven fixed routes that run from 5:00AM – 8:00PM Monday thru Friday. We also run six fixed routes on Saturday from 9:00AM – 4:00PM</w:t>
                      </w:r>
                    </w:p>
                    <w:p w:rsidR="00F26B5B" w:rsidRPr="00F26B5B" w:rsidRDefault="00F26B5B">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B5B">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Maritime Metro Transit through coordination with Manitowoc County offers specialized transportation services for residents throughout Manitowoc County. Everyone should have access to public transportation to get where they need to go. Since 1978, Manitowoc Transit and now Maritime Metro Transit have been providing fixed route bus service to the cities of Manitowoc and Two Rivers. In 1992, under the Americans with Disabilities Act (ADA), Maritime Metro Transit began providing paratransit service. Through the coordination of specialized transportation services, passengers living throughout Manitowoc County and in the Cities of Manitowoc and Two Rivers have many transportation options.</w:t>
                      </w:r>
                    </w:p>
                  </w:txbxContent>
                </v:textbox>
                <w10:wrap type="square"/>
              </v:shape>
            </w:pict>
          </mc:Fallback>
        </mc:AlternateContent>
      </w:r>
      <w:r w:rsidR="00C02BE3">
        <w:rPr>
          <w:noProof/>
        </w:rPr>
        <mc:AlternateContent>
          <mc:Choice Requires="wps">
            <w:drawing>
              <wp:anchor distT="45720" distB="45720" distL="114300" distR="114300" simplePos="0" relativeHeight="251665920" behindDoc="0" locked="0" layoutInCell="1" allowOverlap="1">
                <wp:simplePos x="0" y="0"/>
                <wp:positionH relativeFrom="margin">
                  <wp:align>left</wp:align>
                </wp:positionH>
                <wp:positionV relativeFrom="paragraph">
                  <wp:posOffset>7467601</wp:posOffset>
                </wp:positionV>
                <wp:extent cx="6877050" cy="849630"/>
                <wp:effectExtent l="0" t="0" r="1905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49630"/>
                        </a:xfrm>
                        <a:prstGeom prst="rect">
                          <a:avLst/>
                        </a:prstGeom>
                        <a:solidFill>
                          <a:schemeClr val="bg1">
                            <a:lumMod val="65000"/>
                          </a:schemeClr>
                        </a:solidFill>
                        <a:ln w="25400">
                          <a:solidFill>
                            <a:srgbClr val="000099"/>
                          </a:solidFill>
                          <a:miter lim="800000"/>
                          <a:headEnd/>
                          <a:tailEnd/>
                        </a:ln>
                      </wps:spPr>
                      <wps:txbx>
                        <w:txbxContent>
                          <w:p w:rsidR="00C02BE3" w:rsidRDefault="00C02BE3" w:rsidP="00C02BE3">
                            <w:pPr>
                              <w:spacing w:after="0"/>
                            </w:pPr>
                            <w:r w:rsidRPr="00C02BE3">
                              <w:rPr>
                                <w:b/>
                                <w:u w:val="single"/>
                              </w:rPr>
                              <w:t>MMT</w:t>
                            </w:r>
                            <w:r>
                              <w:t xml:space="preserve">                                                                                            </w:t>
                            </w:r>
                            <w:r w:rsidRPr="00C02BE3">
                              <w:rPr>
                                <w:b/>
                                <w:u w:val="single"/>
                              </w:rPr>
                              <w:t>Contact Information</w:t>
                            </w:r>
                          </w:p>
                          <w:p w:rsidR="00C02BE3" w:rsidRDefault="00C02BE3" w:rsidP="00C02BE3">
                            <w:pPr>
                              <w:spacing w:after="0"/>
                            </w:pPr>
                            <w:r>
                              <w:t>915 South 11</w:t>
                            </w:r>
                            <w:r w:rsidRPr="00C02BE3">
                              <w:rPr>
                                <w:vertAlign w:val="superscript"/>
                              </w:rPr>
                              <w:t>th</w:t>
                            </w:r>
                            <w:r>
                              <w:t xml:space="preserve"> Street                                                                (920)686-3560 - Mainline</w:t>
                            </w:r>
                          </w:p>
                          <w:p w:rsidR="00C02BE3" w:rsidRDefault="00C02BE3" w:rsidP="00C02BE3">
                            <w:pPr>
                              <w:spacing w:after="0"/>
                            </w:pPr>
                            <w:r>
                              <w:t>Manitowoc, Wisconsin    54220                                              (920)686-5020 - Fax</w:t>
                            </w:r>
                          </w:p>
                          <w:p w:rsidR="00C02BE3" w:rsidRDefault="00C02BE3" w:rsidP="00C02BE3">
                            <w:pPr>
                              <w:spacing w:after="0"/>
                            </w:pPr>
                            <w:r>
                              <w:t xml:space="preserve">www.manitowoc.org                                                                </w:t>
                            </w:r>
                            <w:hyperlink r:id="rId8" w:history="1">
                              <w:r w:rsidRPr="000A7956">
                                <w:rPr>
                                  <w:rStyle w:val="Hyperlink"/>
                                </w:rPr>
                                <w:t>metro@manitowoc.org</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588pt;width:541.5pt;height:66.9pt;z-index:251665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iKPAIAAHAEAAAOAAAAZHJzL2Uyb0RvYy54bWysVNtu2zAMfR+wfxD0vtjJnJsRp+jSdRjQ&#10;XYB2HyDLsi1MEj1JiZ19fSk5ybL2bdiLIIr04eEh6c3NoBU5COskmIJOJyklwnCopGkK+uPp/t2K&#10;EueZqZgCIwp6FI7ebN++2fRdLmbQgqqEJQhiXN53BW297/IkcbwVmrkJdMKgswarmUfTNkllWY/o&#10;WiWzNF0kPdiqs8CFc/h6NzrpNuLXteD+W1074YkqKHLz8bTxLMOZbDcsbyzrWslPNNg/sNBMGkx6&#10;gbpjnpG9la+gtOQWHNR+wkEnUNeSi1gDVjNNX1Tz2LJOxFpQHNddZHL/D5Z/PXy3RFbYO5THMI09&#10;ehKDJx9gILMgT9+5HKMeO4zzAz5jaCzVdQ/AfzpiYNcy04hba6FvBauQ3jR8mVx9OuK4AFL2X6DC&#10;NGzvIQINtdVBO1SDIDryOF5aE6hwfFyslst0ji6OvlW2XryPvUtYfv66s85/EqBJuBTUYusjOjs8&#10;OB/YsPwcEpI5ULK6l0pFI4yb2ClLDgwHpWzGCtVeI9XxbTFP03PKOJ0hPKL+haQM6Qs6m2cY/DqN&#10;bcpLEoRL1+uo0ws2WnrcCSU1VhqiTlMapP1oqjixnkk13rEsZU5aB3lHof1QDrGr2bmFJVRHFN/C&#10;uAK4snhpwf6mpMfxL6j7tWdWUKI+G2zgepplYV+ikc2XMzTstae89jDDEaqgnpLxuvNxx4ICBm6x&#10;0bWMPQgTMTI5UcaxjiKeVjDszbUdo/78KLbPAAAA//8DAFBLAwQUAAYACAAAACEAazrdad0AAAAL&#10;AQAADwAAAGRycy9kb3ducmV2LnhtbEyPQU/DMAyF70j8h8hIXBBLxkQopemEkIArbBw4Zo3XViRO&#10;abKt49fjneD27Gc9f69aTsGLPY6pj2RgPlMgkJroemoNfKyfrwsQKVty1kdCA0dMsKzPzypbunig&#10;d9yvcis4hFJpDXQ5D6WUqekw2DSLAxJ72zgGm3kcW+lGe+Dw4OWNUloG2xN/6OyATx02X6tdMHCl&#10;b4/bl0///WO1bPVb417XmI25vJgeH0BknPLfMZzwGR1qZtrEHbkkvAEuknk7v9OsTr4qFqw2rBbq&#10;vgBZV/J/h/oXAAD//wMAUEsBAi0AFAAGAAgAAAAhALaDOJL+AAAA4QEAABMAAAAAAAAAAAAAAAAA&#10;AAAAAFtDb250ZW50X1R5cGVzXS54bWxQSwECLQAUAAYACAAAACEAOP0h/9YAAACUAQAACwAAAAAA&#10;AAAAAAAAAAAvAQAAX3JlbHMvLnJlbHNQSwECLQAUAAYACAAAACEAwN2YijwCAABwBAAADgAAAAAA&#10;AAAAAAAAAAAuAgAAZHJzL2Uyb0RvYy54bWxQSwECLQAUAAYACAAAACEAazrdad0AAAALAQAADwAA&#10;AAAAAAAAAAAAAACWBAAAZHJzL2Rvd25yZXYueG1sUEsFBgAAAAAEAAQA8wAAAKAFAAAAAA==&#10;" fillcolor="#a5a5a5 [2092]" strokecolor="#009" strokeweight="2pt">
                <v:textbox>
                  <w:txbxContent>
                    <w:p w:rsidR="00C02BE3" w:rsidRDefault="00C02BE3" w:rsidP="00C02BE3">
                      <w:pPr>
                        <w:spacing w:after="0"/>
                      </w:pPr>
                      <w:r w:rsidRPr="00C02BE3">
                        <w:rPr>
                          <w:b/>
                          <w:u w:val="single"/>
                        </w:rPr>
                        <w:t>MMT</w:t>
                      </w:r>
                      <w:r>
                        <w:t xml:space="preserve">                                                                                            </w:t>
                      </w:r>
                      <w:r w:rsidRPr="00C02BE3">
                        <w:rPr>
                          <w:b/>
                          <w:u w:val="single"/>
                        </w:rPr>
                        <w:t>Contact Information</w:t>
                      </w:r>
                    </w:p>
                    <w:p w:rsidR="00C02BE3" w:rsidRDefault="00C02BE3" w:rsidP="00C02BE3">
                      <w:pPr>
                        <w:spacing w:after="0"/>
                      </w:pPr>
                      <w:r>
                        <w:t>915 South 11</w:t>
                      </w:r>
                      <w:r w:rsidRPr="00C02BE3">
                        <w:rPr>
                          <w:vertAlign w:val="superscript"/>
                        </w:rPr>
                        <w:t>th</w:t>
                      </w:r>
                      <w:r>
                        <w:t xml:space="preserve"> Street                                                                (920)686-3560 - Mainline</w:t>
                      </w:r>
                    </w:p>
                    <w:p w:rsidR="00C02BE3" w:rsidRDefault="00C02BE3" w:rsidP="00C02BE3">
                      <w:pPr>
                        <w:spacing w:after="0"/>
                      </w:pPr>
                      <w:r>
                        <w:t>Manitowoc, Wisconsin    54220                                              (920)686-5020 - Fax</w:t>
                      </w:r>
                    </w:p>
                    <w:p w:rsidR="00C02BE3" w:rsidRDefault="00C02BE3" w:rsidP="00C02BE3">
                      <w:pPr>
                        <w:spacing w:after="0"/>
                      </w:pPr>
                      <w:r>
                        <w:t xml:space="preserve">www.manitowoc.org                                                                </w:t>
                      </w:r>
                      <w:hyperlink r:id="rId9" w:history="1">
                        <w:r w:rsidRPr="000A7956">
                          <w:rPr>
                            <w:rStyle w:val="Hyperlink"/>
                          </w:rPr>
                          <w:t>metro@manitowoc.org</w:t>
                        </w:r>
                      </w:hyperlink>
                      <w:r>
                        <w:t xml:space="preserve"> </w:t>
                      </w:r>
                    </w:p>
                  </w:txbxContent>
                </v:textbox>
                <w10:wrap type="square" anchorx="margin"/>
              </v:shape>
            </w:pict>
          </mc:Fallback>
        </mc:AlternateContent>
      </w:r>
    </w:p>
    <w:sectPr w:rsidR="003E6605" w:rsidSect="00FC2688">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9C8" w:rsidRDefault="009B09C8" w:rsidP="00FC2688">
      <w:pPr>
        <w:spacing w:after="0" w:line="240" w:lineRule="auto"/>
      </w:pPr>
      <w:r>
        <w:separator/>
      </w:r>
    </w:p>
  </w:endnote>
  <w:endnote w:type="continuationSeparator" w:id="0">
    <w:p w:rsidR="009B09C8" w:rsidRDefault="009B09C8" w:rsidP="00FC2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6B0" w:rsidRDefault="001E5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6B0" w:rsidRDefault="001E56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6B0" w:rsidRDefault="001E5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9C8" w:rsidRDefault="009B09C8" w:rsidP="00FC2688">
      <w:pPr>
        <w:spacing w:after="0" w:line="240" w:lineRule="auto"/>
      </w:pPr>
      <w:r>
        <w:separator/>
      </w:r>
    </w:p>
  </w:footnote>
  <w:footnote w:type="continuationSeparator" w:id="0">
    <w:p w:rsidR="009B09C8" w:rsidRDefault="009B09C8" w:rsidP="00FC2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6B0" w:rsidRDefault="001E5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688" w:rsidRPr="00FC2688" w:rsidRDefault="00FC2688" w:rsidP="003E6605">
    <w:pPr>
      <w:pStyle w:val="Header"/>
      <w:shd w:val="clear" w:color="auto" w:fill="BFBFBF" w:themeFill="background1" w:themeFillShade="BF"/>
      <w:rPr>
        <w:b/>
        <w:sz w:val="48"/>
        <w:szCs w:val="48"/>
      </w:rPr>
    </w:pPr>
    <w:r>
      <w:rPr>
        <w:b/>
        <w:noProof/>
        <w:sz w:val="40"/>
        <w:szCs w:val="40"/>
      </w:rPr>
      <w:drawing>
        <wp:inline distT="0" distB="0" distL="0" distR="0" wp14:anchorId="07E6B518" wp14:editId="38BE0314">
          <wp:extent cx="533400" cy="33530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t21.png"/>
                  <pic:cNvPicPr/>
                </pic:nvPicPr>
                <pic:blipFill>
                  <a:blip r:embed="rId1">
                    <a:extLst>
                      <a:ext uri="{28A0092B-C50C-407E-A947-70E740481C1C}">
                        <a14:useLocalDpi xmlns:a14="http://schemas.microsoft.com/office/drawing/2010/main" val="0"/>
                      </a:ext>
                    </a:extLst>
                  </a:blip>
                  <a:stretch>
                    <a:fillRect/>
                  </a:stretch>
                </pic:blipFill>
                <pic:spPr>
                  <a:xfrm>
                    <a:off x="0" y="0"/>
                    <a:ext cx="625592" cy="393256"/>
                  </a:xfrm>
                  <a:prstGeom prst="rect">
                    <a:avLst/>
                  </a:prstGeom>
                </pic:spPr>
              </pic:pic>
            </a:graphicData>
          </a:graphic>
        </wp:inline>
      </w:drawing>
    </w:r>
    <w:r>
      <w:rPr>
        <w:b/>
        <w:sz w:val="40"/>
        <w:szCs w:val="40"/>
      </w:rPr>
      <w:t xml:space="preserve">                </w:t>
    </w:r>
    <w:r w:rsidR="003E6605">
      <w:rPr>
        <w:b/>
        <w:sz w:val="40"/>
        <w:szCs w:val="40"/>
      </w:rPr>
      <w:t xml:space="preserve">        </w:t>
    </w:r>
    <w:r>
      <w:rPr>
        <w:b/>
        <w:sz w:val="40"/>
        <w:szCs w:val="40"/>
      </w:rPr>
      <w:t xml:space="preserve"> </w:t>
    </w:r>
    <w:r w:rsidRPr="00FC2688">
      <w:rPr>
        <w:b/>
        <w:sz w:val="48"/>
        <w:szCs w:val="48"/>
      </w:rPr>
      <w:t>Maritime Metro Transit</w:t>
    </w:r>
    <w:r w:rsidR="003E6605">
      <w:rPr>
        <w:b/>
        <w:sz w:val="48"/>
        <w:szCs w:val="48"/>
      </w:rPr>
      <w:t xml:space="preserve">                   </w:t>
    </w:r>
    <w:r w:rsidR="003E6605">
      <w:rPr>
        <w:b/>
        <w:noProof/>
        <w:sz w:val="40"/>
        <w:szCs w:val="40"/>
      </w:rPr>
      <w:drawing>
        <wp:inline distT="0" distB="0" distL="0" distR="0" wp14:anchorId="337D8EA4" wp14:editId="72D60B35">
          <wp:extent cx="533400" cy="33530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t21.png"/>
                  <pic:cNvPicPr/>
                </pic:nvPicPr>
                <pic:blipFill>
                  <a:blip r:embed="rId1">
                    <a:extLst>
                      <a:ext uri="{28A0092B-C50C-407E-A947-70E740481C1C}">
                        <a14:useLocalDpi xmlns:a14="http://schemas.microsoft.com/office/drawing/2010/main" val="0"/>
                      </a:ext>
                    </a:extLst>
                  </a:blip>
                  <a:stretch>
                    <a:fillRect/>
                  </a:stretch>
                </pic:blipFill>
                <pic:spPr>
                  <a:xfrm>
                    <a:off x="0" y="0"/>
                    <a:ext cx="625592" cy="393256"/>
                  </a:xfrm>
                  <a:prstGeom prst="rect">
                    <a:avLst/>
                  </a:prstGeom>
                </pic:spPr>
              </pic:pic>
            </a:graphicData>
          </a:graphic>
        </wp:inline>
      </w:drawing>
    </w:r>
  </w:p>
  <w:p w:rsidR="00FC2688" w:rsidRPr="00FC2688" w:rsidRDefault="003E6605" w:rsidP="003E6605">
    <w:pPr>
      <w:pStyle w:val="Header"/>
      <w:shd w:val="clear" w:color="auto" w:fill="BFBFBF" w:themeFill="background1" w:themeFillShade="BF"/>
      <w:tabs>
        <w:tab w:val="left" w:pos="2040"/>
        <w:tab w:val="center" w:pos="5400"/>
      </w:tabs>
      <w:rPr>
        <w:b/>
        <w:sz w:val="48"/>
        <w:szCs w:val="48"/>
      </w:rPr>
    </w:pPr>
    <w:r>
      <w:rPr>
        <w:b/>
        <w:sz w:val="48"/>
        <w:szCs w:val="48"/>
      </w:rPr>
      <w:tab/>
    </w:r>
    <w:r>
      <w:rPr>
        <w:b/>
        <w:sz w:val="48"/>
        <w:szCs w:val="48"/>
      </w:rPr>
      <w:tab/>
      <w:t xml:space="preserve">          </w:t>
    </w:r>
    <w:r w:rsidR="00FC2688" w:rsidRPr="00FC2688">
      <w:rPr>
        <w:b/>
        <w:sz w:val="48"/>
        <w:szCs w:val="48"/>
      </w:rPr>
      <w:t>Manitowoc, Wisconsin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6B0" w:rsidRDefault="001E56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zNzYxNrI0NjY0sjRQ0lEKTi0uzszPAykwrAUAEOmxASwAAAA="/>
  </w:docVars>
  <w:rsids>
    <w:rsidRoot w:val="00FC2688"/>
    <w:rsid w:val="001E56B0"/>
    <w:rsid w:val="00211ACF"/>
    <w:rsid w:val="003903F7"/>
    <w:rsid w:val="003D7E87"/>
    <w:rsid w:val="003E6605"/>
    <w:rsid w:val="007078E3"/>
    <w:rsid w:val="0094253B"/>
    <w:rsid w:val="009B09C8"/>
    <w:rsid w:val="00AD6106"/>
    <w:rsid w:val="00C02BE3"/>
    <w:rsid w:val="00F26B5B"/>
    <w:rsid w:val="00FC2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105BEFC-4DA8-43BB-8F82-34EFAC32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688"/>
  </w:style>
  <w:style w:type="paragraph" w:styleId="Footer">
    <w:name w:val="footer"/>
    <w:basedOn w:val="Normal"/>
    <w:link w:val="FooterChar"/>
    <w:uiPriority w:val="99"/>
    <w:unhideWhenUsed/>
    <w:rsid w:val="00FC2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688"/>
  </w:style>
  <w:style w:type="paragraph" w:styleId="ListParagraph">
    <w:name w:val="List Paragraph"/>
    <w:basedOn w:val="Normal"/>
    <w:uiPriority w:val="34"/>
    <w:qFormat/>
    <w:rsid w:val="00C02BE3"/>
    <w:pPr>
      <w:ind w:left="720"/>
      <w:contextualSpacing/>
    </w:pPr>
  </w:style>
  <w:style w:type="character" w:styleId="Hyperlink">
    <w:name w:val="Hyperlink"/>
    <w:basedOn w:val="DefaultParagraphFont"/>
    <w:uiPriority w:val="99"/>
    <w:unhideWhenUsed/>
    <w:rsid w:val="00C02BE3"/>
    <w:rPr>
      <w:color w:val="0000FF" w:themeColor="hyperlink"/>
      <w:u w:val="single"/>
    </w:rPr>
  </w:style>
  <w:style w:type="character" w:styleId="UnresolvedMention">
    <w:name w:val="Unresolved Mention"/>
    <w:basedOn w:val="DefaultParagraphFont"/>
    <w:uiPriority w:val="99"/>
    <w:semiHidden/>
    <w:unhideWhenUsed/>
    <w:rsid w:val="00C02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tro@manitowoc.org"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etro@manitowo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rshannon</dc:creator>
  <cp:keywords/>
  <dc:description/>
  <cp:lastModifiedBy>Kara Ottum</cp:lastModifiedBy>
  <cp:revision>2</cp:revision>
  <dcterms:created xsi:type="dcterms:W3CDTF">2021-03-31T18:47:00Z</dcterms:created>
  <dcterms:modified xsi:type="dcterms:W3CDTF">2021-03-31T18:47:00Z</dcterms:modified>
</cp:coreProperties>
</file>